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30E7E" w14:textId="32D7B7C5" w:rsidR="001D3AFC" w:rsidRPr="00267DB0" w:rsidRDefault="001D3AFC" w:rsidP="001B0D70">
      <w:pPr>
        <w:spacing w:line="276" w:lineRule="auto"/>
        <w:jc w:val="right"/>
        <w:rPr>
          <w:rFonts w:ascii="Cambria" w:hAnsi="Cambria"/>
          <w:bCs/>
        </w:rPr>
      </w:pPr>
      <w:r w:rsidRPr="00267DB0">
        <w:rPr>
          <w:rFonts w:ascii="Cambria" w:hAnsi="Cambria"/>
          <w:bCs/>
        </w:rPr>
        <w:t xml:space="preserve">Załącznik nr </w:t>
      </w:r>
      <w:r w:rsidR="00B16421">
        <w:rPr>
          <w:rFonts w:ascii="Cambria" w:hAnsi="Cambria"/>
          <w:bCs/>
        </w:rPr>
        <w:t>3.4</w:t>
      </w:r>
      <w:r w:rsidRPr="00267DB0">
        <w:rPr>
          <w:rFonts w:ascii="Cambria" w:hAnsi="Cambria"/>
          <w:bCs/>
        </w:rPr>
        <w:t xml:space="preserve"> </w:t>
      </w:r>
      <w:r w:rsidRPr="00267DB0">
        <w:rPr>
          <w:rFonts w:ascii="Cambria" w:hAnsi="Cambria"/>
        </w:rPr>
        <w:t>d</w:t>
      </w:r>
      <w:r w:rsidRPr="00267DB0">
        <w:rPr>
          <w:rFonts w:ascii="Cambria" w:hAnsi="Cambria"/>
          <w:bCs/>
        </w:rPr>
        <w:t>o SIWZ</w:t>
      </w:r>
    </w:p>
    <w:p w14:paraId="626EB9F5" w14:textId="77777777" w:rsidR="00267DB0" w:rsidRPr="00267DB0" w:rsidRDefault="00267DB0" w:rsidP="00267DB0">
      <w:pPr>
        <w:pStyle w:val="Tytu"/>
        <w:rPr>
          <w:rFonts w:ascii="Cambria" w:hAnsi="Cambria" w:cs="Arial"/>
          <w:b w:val="0"/>
          <w:szCs w:val="28"/>
        </w:rPr>
      </w:pPr>
      <w:r w:rsidRPr="00267DB0">
        <w:rPr>
          <w:rFonts w:ascii="Cambria" w:hAnsi="Cambria" w:cs="Arial"/>
          <w:szCs w:val="28"/>
        </w:rPr>
        <w:t>Oświadczenie o przynależności lub braku przynależności do tej samej grupy kapitałowej, o której mowa w art. 24 ust. 1 pkt 23 ustawy Prawo Zamówień Publicznych</w:t>
      </w:r>
      <w:r w:rsidRPr="00267DB0">
        <w:rPr>
          <w:rFonts w:ascii="Cambria" w:hAnsi="Cambria" w:cs="Arial"/>
          <w:b w:val="0"/>
          <w:szCs w:val="28"/>
        </w:rPr>
        <w:t xml:space="preserve"> </w:t>
      </w:r>
    </w:p>
    <w:p w14:paraId="4CE0E217" w14:textId="1DE5B63B" w:rsidR="00267DB0" w:rsidRPr="00267DB0" w:rsidRDefault="00DA49BF" w:rsidP="00267DB0">
      <w:pPr>
        <w:pStyle w:val="Tytu"/>
        <w:rPr>
          <w:rFonts w:ascii="Cambria" w:hAnsi="Cambria" w:cs="Arial"/>
          <w:b w:val="0"/>
          <w:sz w:val="22"/>
          <w:szCs w:val="22"/>
        </w:rPr>
      </w:pPr>
      <w:hyperlink r:id="rId8" w:history="1">
        <w:r w:rsidR="00267DB0" w:rsidRPr="00267DB0">
          <w:rPr>
            <w:rStyle w:val="Hipercze"/>
            <w:rFonts w:ascii="Cambria" w:hAnsi="Cambria" w:cs="Arial"/>
            <w:b w:val="0"/>
            <w:color w:val="auto"/>
            <w:sz w:val="22"/>
            <w:szCs w:val="22"/>
            <w:u w:val="none"/>
          </w:rPr>
          <w:t>(tekst jednolity Dz. U. z 201</w:t>
        </w:r>
        <w:r w:rsidR="001F7B50">
          <w:rPr>
            <w:rStyle w:val="Hipercze"/>
            <w:rFonts w:ascii="Cambria" w:hAnsi="Cambria" w:cs="Arial"/>
            <w:b w:val="0"/>
            <w:color w:val="auto"/>
            <w:sz w:val="22"/>
            <w:szCs w:val="22"/>
            <w:u w:val="none"/>
          </w:rPr>
          <w:t>9</w:t>
        </w:r>
        <w:r w:rsidR="00267DB0" w:rsidRPr="00267DB0">
          <w:rPr>
            <w:rStyle w:val="Hipercze"/>
            <w:rFonts w:ascii="Cambria" w:hAnsi="Cambria" w:cs="Arial"/>
            <w:b w:val="0"/>
            <w:color w:val="auto"/>
            <w:sz w:val="22"/>
            <w:szCs w:val="22"/>
            <w:u w:val="none"/>
          </w:rPr>
          <w:t xml:space="preserve"> r. poz. </w:t>
        </w:r>
        <w:r w:rsidR="00EC147E">
          <w:rPr>
            <w:rStyle w:val="Hipercze"/>
            <w:rFonts w:ascii="Cambria" w:hAnsi="Cambria" w:cs="Arial"/>
            <w:b w:val="0"/>
            <w:color w:val="auto"/>
            <w:sz w:val="22"/>
            <w:szCs w:val="22"/>
            <w:u w:val="none"/>
          </w:rPr>
          <w:t>1</w:t>
        </w:r>
        <w:r w:rsidR="001F7B50">
          <w:rPr>
            <w:rStyle w:val="Hipercze"/>
            <w:rFonts w:ascii="Cambria" w:hAnsi="Cambria" w:cs="Arial"/>
            <w:b w:val="0"/>
            <w:color w:val="auto"/>
            <w:sz w:val="22"/>
            <w:szCs w:val="22"/>
            <w:u w:val="none"/>
          </w:rPr>
          <w:t>843</w:t>
        </w:r>
        <w:r w:rsidR="00267DB0" w:rsidRPr="00267DB0">
          <w:rPr>
            <w:rStyle w:val="Hipercze"/>
            <w:rFonts w:ascii="Cambria" w:hAnsi="Cambria" w:cs="Arial"/>
            <w:b w:val="0"/>
            <w:color w:val="auto"/>
            <w:sz w:val="22"/>
            <w:szCs w:val="22"/>
            <w:u w:val="none"/>
          </w:rPr>
          <w:t>)</w:t>
        </w:r>
      </w:hyperlink>
      <w:r w:rsidR="00267DB0">
        <w:rPr>
          <w:rStyle w:val="Hipercze"/>
          <w:rFonts w:ascii="Cambria" w:hAnsi="Cambria" w:cs="Arial"/>
          <w:b w:val="0"/>
          <w:color w:val="auto"/>
          <w:sz w:val="22"/>
          <w:szCs w:val="22"/>
          <w:u w:val="none"/>
        </w:rPr>
        <w:t xml:space="preserve"> – zwanej dalej „ustawą </w:t>
      </w:r>
      <w:proofErr w:type="spellStart"/>
      <w:r w:rsidR="00267DB0">
        <w:rPr>
          <w:rStyle w:val="Hipercze"/>
          <w:rFonts w:ascii="Cambria" w:hAnsi="Cambria" w:cs="Arial"/>
          <w:b w:val="0"/>
          <w:color w:val="auto"/>
          <w:sz w:val="22"/>
          <w:szCs w:val="22"/>
          <w:u w:val="none"/>
        </w:rPr>
        <w:t>Pzp</w:t>
      </w:r>
      <w:proofErr w:type="spellEnd"/>
      <w:r w:rsidR="00267DB0">
        <w:rPr>
          <w:rStyle w:val="Hipercze"/>
          <w:rFonts w:ascii="Cambria" w:hAnsi="Cambria" w:cs="Arial"/>
          <w:b w:val="0"/>
          <w:color w:val="auto"/>
          <w:sz w:val="22"/>
          <w:szCs w:val="22"/>
          <w:u w:val="none"/>
        </w:rPr>
        <w:t>”</w:t>
      </w:r>
    </w:p>
    <w:p w14:paraId="16AFDDE7" w14:textId="4522C866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</w:p>
    <w:p w14:paraId="73E0B092" w14:textId="77777777"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14:paraId="0DE2C016" w14:textId="7EF041CE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</w:t>
      </w:r>
      <w:r w:rsidR="004F49BE">
        <w:rPr>
          <w:rFonts w:ascii="Cambria" w:hAnsi="Cambria"/>
          <w:spacing w:val="4"/>
          <w:sz w:val="24"/>
          <w:szCs w:val="24"/>
        </w:rPr>
        <w:t>…………</w:t>
      </w:r>
      <w:r w:rsidRPr="00FF607C">
        <w:rPr>
          <w:rFonts w:ascii="Cambria" w:hAnsi="Cambria"/>
          <w:spacing w:val="4"/>
          <w:sz w:val="24"/>
          <w:szCs w:val="24"/>
        </w:rPr>
        <w:t>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</w:t>
      </w:r>
      <w:r w:rsidR="004F49BE">
        <w:rPr>
          <w:rFonts w:ascii="Cambria" w:hAnsi="Cambria"/>
          <w:spacing w:val="4"/>
          <w:sz w:val="24"/>
          <w:szCs w:val="24"/>
        </w:rPr>
        <w:t>……</w:t>
      </w:r>
      <w:r w:rsidRPr="00E213DC">
        <w:rPr>
          <w:rFonts w:ascii="Cambria" w:hAnsi="Cambria"/>
          <w:spacing w:val="4"/>
          <w:sz w:val="24"/>
          <w:szCs w:val="24"/>
        </w:rPr>
        <w:t>………….</w:t>
      </w:r>
    </w:p>
    <w:p w14:paraId="4EEFC6F6" w14:textId="77777777" w:rsidR="001D3AFC" w:rsidRPr="00E213D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  <w:bookmarkStart w:id="0" w:name="_GoBack"/>
      <w:bookmarkEnd w:id="0"/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20E1F1D0" w14:textId="77777777" w:rsidR="001D3AFC" w:rsidRPr="00E213DC" w:rsidRDefault="001D3AFC" w:rsidP="00A174F4">
      <w:pPr>
        <w:spacing w:line="360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14:paraId="38A5DD67" w14:textId="1CB63D6A" w:rsidR="001D3AFC" w:rsidRDefault="00A977A2" w:rsidP="00A174F4">
      <w:pPr>
        <w:spacing w:line="360" w:lineRule="auto"/>
        <w:jc w:val="both"/>
        <w:rPr>
          <w:rFonts w:ascii="Cambria" w:hAnsi="Cambria"/>
          <w:b/>
          <w:snapToGrid w:val="0"/>
        </w:rPr>
      </w:pPr>
      <w:r w:rsidRPr="00342633">
        <w:rPr>
          <w:rFonts w:ascii="Cambria" w:hAnsi="Cambria" w:cs="Arial"/>
          <w:b/>
          <w:sz w:val="22"/>
          <w:szCs w:val="22"/>
        </w:rPr>
        <w:t xml:space="preserve">"Podniesienie walorów turystycznych gminy poprzez utworzenie alejki spacerowej </w:t>
      </w:r>
      <w:r w:rsidR="00A174F4">
        <w:rPr>
          <w:rFonts w:ascii="Cambria" w:hAnsi="Cambria" w:cs="Arial"/>
          <w:b/>
          <w:sz w:val="22"/>
          <w:szCs w:val="22"/>
        </w:rPr>
        <w:br/>
      </w:r>
      <w:r w:rsidRPr="00342633">
        <w:rPr>
          <w:rFonts w:ascii="Cambria" w:hAnsi="Cambria" w:cs="Arial"/>
          <w:b/>
          <w:sz w:val="22"/>
          <w:szCs w:val="22"/>
        </w:rPr>
        <w:t>w miejscowości Wielkie Oczy"</w:t>
      </w:r>
      <w:r>
        <w:rPr>
          <w:rFonts w:ascii="Cambria" w:hAnsi="Cambria" w:cs="Arial"/>
          <w:sz w:val="22"/>
          <w:szCs w:val="22"/>
        </w:rPr>
        <w:t xml:space="preserve"> </w:t>
      </w:r>
      <w:r w:rsidRPr="00F82390">
        <w:rPr>
          <w:rFonts w:ascii="Cambria" w:hAnsi="Cambria"/>
          <w:sz w:val="22"/>
          <w:szCs w:val="22"/>
        </w:rPr>
        <w:t xml:space="preserve">prowadzonego przez </w:t>
      </w:r>
      <w:r>
        <w:rPr>
          <w:rFonts w:ascii="Cambria" w:hAnsi="Cambria" w:cs="Arial"/>
          <w:b/>
          <w:iCs/>
          <w:sz w:val="22"/>
          <w:szCs w:val="22"/>
        </w:rPr>
        <w:t>Parafię Rzymskokatolicką</w:t>
      </w:r>
      <w:r w:rsidRPr="00EF7ED5">
        <w:rPr>
          <w:rFonts w:ascii="Cambria" w:hAnsi="Cambria" w:cs="Arial"/>
          <w:b/>
          <w:iCs/>
          <w:sz w:val="22"/>
          <w:szCs w:val="22"/>
        </w:rPr>
        <w:t xml:space="preserve"> pw. Niepokalanego Poczęcia NMP w Wielkich Oczach</w:t>
      </w:r>
      <w:r w:rsidR="001D3AFC" w:rsidRPr="00B5467B">
        <w:rPr>
          <w:rFonts w:ascii="Cambria" w:hAnsi="Cambria"/>
          <w:snapToGrid w:val="0"/>
        </w:rPr>
        <w:t>, oświadczamy, że:</w:t>
      </w:r>
    </w:p>
    <w:p w14:paraId="4E2B8226" w14:textId="77777777" w:rsidR="001D3AFC" w:rsidRPr="00E213DC" w:rsidRDefault="001D3AFC" w:rsidP="001D3AFC">
      <w:pPr>
        <w:spacing w:line="276" w:lineRule="auto"/>
        <w:jc w:val="center"/>
        <w:rPr>
          <w:rFonts w:ascii="Cambria" w:hAnsi="Cambria"/>
          <w:spacing w:val="4"/>
        </w:rPr>
      </w:pPr>
    </w:p>
    <w:p w14:paraId="762CBB73" w14:textId="113BC51F" w:rsidR="001D3AFC" w:rsidRPr="004E464B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316EC">
        <w:rPr>
          <w:rFonts w:ascii="Cambria" w:hAnsi="Cambria"/>
          <w:b/>
          <w:spacing w:val="4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 xml:space="preserve">, o której mowa w art. 24 ust. 1 pkt 23 ustawy </w:t>
      </w:r>
      <w:proofErr w:type="spellStart"/>
      <w:r w:rsidRPr="004E464B">
        <w:rPr>
          <w:rFonts w:ascii="Cambria" w:hAnsi="Cambria"/>
        </w:rPr>
        <w:t>P</w:t>
      </w:r>
      <w:r w:rsidR="00267DB0">
        <w:rPr>
          <w:rFonts w:ascii="Cambria" w:hAnsi="Cambria"/>
        </w:rPr>
        <w:t>zp</w:t>
      </w:r>
      <w:proofErr w:type="spellEnd"/>
      <w:r w:rsidR="00267DB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,tj. </w:t>
      </w:r>
      <w:r w:rsidRPr="004E464B">
        <w:rPr>
          <w:rFonts w:ascii="Cambria" w:hAnsi="Cambria"/>
        </w:rPr>
        <w:t xml:space="preserve">w rozumieniu ustawy z dnia 16 lutego 2007 r. o ochronie konkurencji </w:t>
      </w:r>
      <w:r w:rsidR="00267DB0">
        <w:rPr>
          <w:rFonts w:ascii="Cambria" w:hAnsi="Cambria"/>
        </w:rPr>
        <w:br/>
      </w:r>
      <w:r w:rsidRPr="004E464B">
        <w:rPr>
          <w:rFonts w:ascii="Cambria" w:hAnsi="Cambria"/>
        </w:rPr>
        <w:t>i konsumentów (</w:t>
      </w:r>
      <w:proofErr w:type="spellStart"/>
      <w:r w:rsidR="00EC147E">
        <w:rPr>
          <w:rFonts w:ascii="Cambria" w:hAnsi="Cambria"/>
        </w:rPr>
        <w:t>t.j</w:t>
      </w:r>
      <w:proofErr w:type="spellEnd"/>
      <w:r w:rsidR="00EC147E">
        <w:rPr>
          <w:rFonts w:ascii="Cambria" w:hAnsi="Cambria"/>
        </w:rPr>
        <w:t xml:space="preserve">. </w:t>
      </w:r>
      <w:r w:rsidRPr="004E464B">
        <w:rPr>
          <w:rFonts w:ascii="Cambria" w:hAnsi="Cambria"/>
        </w:rPr>
        <w:t>Dz. U. z 201</w:t>
      </w:r>
      <w:r w:rsidR="00DB24DD">
        <w:rPr>
          <w:rFonts w:ascii="Cambria" w:hAnsi="Cambria"/>
        </w:rPr>
        <w:t>9</w:t>
      </w:r>
      <w:r w:rsidRPr="004E464B">
        <w:rPr>
          <w:rFonts w:ascii="Cambria" w:hAnsi="Cambria"/>
        </w:rPr>
        <w:t xml:space="preserve"> r., poz. </w:t>
      </w:r>
      <w:r w:rsidR="00DB24DD">
        <w:rPr>
          <w:rFonts w:ascii="Cambria" w:hAnsi="Cambria"/>
        </w:rPr>
        <w:t>369</w:t>
      </w:r>
      <w:r w:rsidR="009C750A">
        <w:rPr>
          <w:rFonts w:ascii="Cambria" w:hAnsi="Cambria"/>
        </w:rPr>
        <w:t xml:space="preserve"> ze zm.</w:t>
      </w:r>
      <w:r w:rsidRPr="004E464B">
        <w:rPr>
          <w:rFonts w:ascii="Cambria" w:hAnsi="Cambria"/>
        </w:rPr>
        <w:t>) z wykonawcami, którzy złożyli oferty w ww. postępowaniu</w:t>
      </w:r>
      <w:r w:rsidRPr="004E464B">
        <w:rPr>
          <w:rFonts w:ascii="Cambria" w:hAnsi="Cambria"/>
          <w:b/>
        </w:rPr>
        <w:t>*</w:t>
      </w:r>
    </w:p>
    <w:p w14:paraId="2D202E34" w14:textId="77777777" w:rsidR="001D3AFC" w:rsidRPr="004E464B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46994B72" w14:textId="2D939159"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316EC">
        <w:rPr>
          <w:rFonts w:ascii="Cambria" w:hAnsi="Cambria"/>
          <w:b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</w:t>
      </w:r>
      <w:proofErr w:type="spellStart"/>
      <w:r w:rsidRPr="004E464B">
        <w:rPr>
          <w:rFonts w:ascii="Cambria" w:hAnsi="Cambria"/>
        </w:rPr>
        <w:t>P</w:t>
      </w:r>
      <w:r w:rsidR="00267DB0">
        <w:rPr>
          <w:rFonts w:ascii="Cambria" w:hAnsi="Cambria"/>
        </w:rPr>
        <w:t>zp</w:t>
      </w:r>
      <w:proofErr w:type="spellEnd"/>
      <w:r w:rsidRPr="004E464B">
        <w:rPr>
          <w:rFonts w:ascii="Cambria" w:hAnsi="Cambria"/>
        </w:rPr>
        <w:t xml:space="preserve">, tj. w rozumieniu ustawy z dnia 16 lutego 2007 r. o ochronie konkurencji </w:t>
      </w:r>
      <w:r w:rsidR="00267DB0">
        <w:rPr>
          <w:rFonts w:ascii="Cambria" w:hAnsi="Cambria"/>
        </w:rPr>
        <w:br/>
      </w:r>
      <w:r w:rsidRPr="004E464B">
        <w:rPr>
          <w:rFonts w:ascii="Cambria" w:hAnsi="Cambria"/>
        </w:rPr>
        <w:t>i konsumentów (</w:t>
      </w:r>
      <w:proofErr w:type="spellStart"/>
      <w:r w:rsidR="00EC147E">
        <w:rPr>
          <w:rFonts w:ascii="Cambria" w:hAnsi="Cambria"/>
        </w:rPr>
        <w:t>t.j</w:t>
      </w:r>
      <w:proofErr w:type="spellEnd"/>
      <w:r w:rsidR="00EC147E">
        <w:rPr>
          <w:rFonts w:ascii="Cambria" w:hAnsi="Cambria"/>
        </w:rPr>
        <w:t xml:space="preserve">. </w:t>
      </w:r>
      <w:r w:rsidRPr="004E464B">
        <w:rPr>
          <w:rFonts w:ascii="Cambria" w:hAnsi="Cambria"/>
        </w:rPr>
        <w:t>Dz. U. z 201</w:t>
      </w:r>
      <w:r w:rsidR="00DB24DD">
        <w:rPr>
          <w:rFonts w:ascii="Cambria" w:hAnsi="Cambria"/>
        </w:rPr>
        <w:t>9</w:t>
      </w:r>
      <w:r w:rsidRPr="004E464B">
        <w:rPr>
          <w:rFonts w:ascii="Cambria" w:hAnsi="Cambria"/>
        </w:rPr>
        <w:t xml:space="preserve"> r., poz. </w:t>
      </w:r>
      <w:r w:rsidR="00DB24DD">
        <w:rPr>
          <w:rFonts w:ascii="Cambria" w:hAnsi="Cambria"/>
        </w:rPr>
        <w:t>369</w:t>
      </w:r>
      <w:r w:rsidR="009C750A">
        <w:rPr>
          <w:rFonts w:ascii="Cambria" w:hAnsi="Cambria"/>
        </w:rPr>
        <w:t xml:space="preserve"> ze zm.</w:t>
      </w:r>
      <w:r w:rsidRPr="004E464B">
        <w:rPr>
          <w:rFonts w:ascii="Cambria" w:hAnsi="Cambria"/>
        </w:rPr>
        <w:t>), z wykonawcami, którzy złożyli oferty w ww. postępowaniu</w:t>
      </w:r>
      <w:r w:rsidRPr="004E464B">
        <w:rPr>
          <w:rFonts w:ascii="Cambria" w:hAnsi="Cambria"/>
          <w:b/>
        </w:rPr>
        <w:t xml:space="preserve"> </w:t>
      </w:r>
      <w:r w:rsidRPr="004E464B">
        <w:rPr>
          <w:rFonts w:ascii="Cambria" w:hAnsi="Cambria"/>
        </w:rPr>
        <w:t>(należy podać nazwy i adresy siedzib)*:</w:t>
      </w:r>
    </w:p>
    <w:p w14:paraId="26CA5A58" w14:textId="77777777" w:rsidR="00000D3A" w:rsidRPr="00000D3A" w:rsidRDefault="00000D3A" w:rsidP="00000D3A">
      <w:pPr>
        <w:pStyle w:val="Akapitzlist"/>
        <w:rPr>
          <w:rFonts w:ascii="Cambria" w:hAnsi="Cambr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14:paraId="50084F74" w14:textId="77777777" w:rsidTr="00B5467B">
        <w:tc>
          <w:tcPr>
            <w:tcW w:w="607" w:type="dxa"/>
            <w:shd w:val="clear" w:color="auto" w:fill="auto"/>
          </w:tcPr>
          <w:p w14:paraId="74A17700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BBD162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5C45F22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69DCFB4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A1C5504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BF65FC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CD83F0F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07033F1C" w14:textId="6EF81A68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298DA3D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CF9239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18583760" w14:textId="77777777"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14:paraId="18D0F62D" w14:textId="77777777" w:rsidR="00B5467B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14:paraId="369BD7E1" w14:textId="77777777" w:rsidR="00267DB0" w:rsidRDefault="00267DB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1A0844F" w14:textId="2380D18C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2F44289F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(data, 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E65790">
      <w:headerReference w:type="default" r:id="rId9"/>
      <w:pgSz w:w="11900" w:h="16840"/>
      <w:pgMar w:top="1069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FD19A" w14:textId="77777777" w:rsidR="00DA49BF" w:rsidRDefault="00DA49BF" w:rsidP="001D3AFC">
      <w:r>
        <w:separator/>
      </w:r>
    </w:p>
  </w:endnote>
  <w:endnote w:type="continuationSeparator" w:id="0">
    <w:p w14:paraId="51EA0FE6" w14:textId="77777777" w:rsidR="00DA49BF" w:rsidRDefault="00DA49BF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558FE" w14:textId="77777777" w:rsidR="00DA49BF" w:rsidRDefault="00DA49BF" w:rsidP="001D3AFC">
      <w:r>
        <w:separator/>
      </w:r>
    </w:p>
  </w:footnote>
  <w:footnote w:type="continuationSeparator" w:id="0">
    <w:p w14:paraId="76B6C4D6" w14:textId="77777777" w:rsidR="00DA49BF" w:rsidRDefault="00DA49BF" w:rsidP="001D3AFC">
      <w:r>
        <w:continuationSeparator/>
      </w:r>
    </w:p>
  </w:footnote>
  <w:footnote w:id="1">
    <w:p w14:paraId="0455E0BB" w14:textId="36248A82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1F7B50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="001F7B50">
        <w:rPr>
          <w:rFonts w:ascii="Cambria" w:hAnsi="Cambria"/>
          <w:b/>
          <w:sz w:val="18"/>
          <w:szCs w:val="18"/>
        </w:rPr>
        <w:t>P</w:t>
      </w:r>
      <w:r w:rsidR="00961B85">
        <w:rPr>
          <w:rFonts w:ascii="Cambria" w:hAnsi="Cambria"/>
          <w:b/>
          <w:sz w:val="18"/>
          <w:szCs w:val="18"/>
        </w:rPr>
        <w:t>zp</w:t>
      </w:r>
      <w:proofErr w:type="spellEnd"/>
      <w:r w:rsidRPr="001D3AFC">
        <w:rPr>
          <w:rFonts w:ascii="Cambria" w:hAnsi="Cambria"/>
          <w:b/>
          <w:sz w:val="18"/>
          <w:szCs w:val="18"/>
        </w:rPr>
        <w:t>), samodzielnie (bez odrębnego wezwania ze strony zamawiającego).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A0DE7" w14:textId="649EDB86" w:rsidR="002E3D6B" w:rsidRDefault="002E3D6B">
    <w:pPr>
      <w:pStyle w:val="Nagwek"/>
    </w:pPr>
    <w:r>
      <w:fldChar w:fldCharType="begin"/>
    </w:r>
    <w:r>
      <w:instrText xml:space="preserve"> INCLUDEPICTURE "http://perzow.pl/images/PLIKI/ilustracje/EFRROW.jpg" \* MERGEFORMATINET </w:instrText>
    </w:r>
    <w:r>
      <w:fldChar w:fldCharType="separate"/>
    </w:r>
    <w:r>
      <w:pict w14:anchorId="78909A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Znalezione obrazy dla zapytania efrrow logo" style="width:60pt;height:53.25pt">
          <v:imagedata r:id="rId1" r:href="rId2"/>
        </v:shape>
      </w:pict>
    </w:r>
    <w:r>
      <w:fldChar w:fldCharType="end"/>
    </w:r>
    <w:r>
      <w:t xml:space="preserve">                                                                                                                   </w:t>
    </w:r>
    <w:r>
      <w:fldChar w:fldCharType="begin"/>
    </w:r>
    <w:r>
      <w:instrText xml:space="preserve"> INCLUDEPICTURE "http://slaskie.ksow.pl/uploads/RTEmagicC_PROW-2014-20_214f5e1ac6_01.jpg.jpg" \* MERGEFORMATINET </w:instrText>
    </w:r>
    <w:r>
      <w:fldChar w:fldCharType="separate"/>
    </w:r>
    <w:r>
      <w:pict w14:anchorId="7F596CB0">
        <v:shape id="_x0000_i1026" type="#_x0000_t75" alt="Znalezione obrazy dla zapytania prow 2014-2020 logo" style="width:78.75pt;height:51.75pt">
          <v:imagedata r:id="rId3" r:href="rId4"/>
        </v:shape>
      </w:pic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00D3A"/>
    <w:rsid w:val="000F01FE"/>
    <w:rsid w:val="001B0D70"/>
    <w:rsid w:val="001D3AFC"/>
    <w:rsid w:val="001E271C"/>
    <w:rsid w:val="001F7B50"/>
    <w:rsid w:val="00204A91"/>
    <w:rsid w:val="00213FE8"/>
    <w:rsid w:val="002152B1"/>
    <w:rsid w:val="0022126B"/>
    <w:rsid w:val="00235CAC"/>
    <w:rsid w:val="002457DE"/>
    <w:rsid w:val="002458A5"/>
    <w:rsid w:val="00267DB0"/>
    <w:rsid w:val="002E3D6B"/>
    <w:rsid w:val="00347FBB"/>
    <w:rsid w:val="00383B20"/>
    <w:rsid w:val="004316EC"/>
    <w:rsid w:val="004571C6"/>
    <w:rsid w:val="004D10D2"/>
    <w:rsid w:val="004F49BE"/>
    <w:rsid w:val="0052742A"/>
    <w:rsid w:val="00552F9E"/>
    <w:rsid w:val="005A04FC"/>
    <w:rsid w:val="00625C8D"/>
    <w:rsid w:val="0069120A"/>
    <w:rsid w:val="0069466C"/>
    <w:rsid w:val="006A00F3"/>
    <w:rsid w:val="007335D6"/>
    <w:rsid w:val="007872D4"/>
    <w:rsid w:val="00830160"/>
    <w:rsid w:val="00961547"/>
    <w:rsid w:val="00961B85"/>
    <w:rsid w:val="0098384F"/>
    <w:rsid w:val="00993022"/>
    <w:rsid w:val="00997C4C"/>
    <w:rsid w:val="009C750A"/>
    <w:rsid w:val="00A174F4"/>
    <w:rsid w:val="00A977A2"/>
    <w:rsid w:val="00AB11C1"/>
    <w:rsid w:val="00B16421"/>
    <w:rsid w:val="00B5467B"/>
    <w:rsid w:val="00B81A51"/>
    <w:rsid w:val="00BA46F4"/>
    <w:rsid w:val="00C3325F"/>
    <w:rsid w:val="00C84C19"/>
    <w:rsid w:val="00D00A4D"/>
    <w:rsid w:val="00D3304F"/>
    <w:rsid w:val="00DA49BF"/>
    <w:rsid w:val="00DB24DD"/>
    <w:rsid w:val="00E12136"/>
    <w:rsid w:val="00E65790"/>
    <w:rsid w:val="00EA5213"/>
    <w:rsid w:val="00EC147E"/>
    <w:rsid w:val="00EF012C"/>
    <w:rsid w:val="00F478C4"/>
    <w:rsid w:val="00F64C95"/>
    <w:rsid w:val="00FB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F3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267DB0"/>
    <w:pPr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67DB0"/>
    <w:rPr>
      <w:rFonts w:ascii="Arial" w:eastAsia="Times New Roman" w:hAnsi="Arial" w:cs="Times New Roman"/>
      <w:b/>
      <w:sz w:val="28"/>
      <w:szCs w:val="20"/>
      <w:lang w:eastAsia="pl-PL"/>
    </w:rPr>
  </w:style>
  <w:style w:type="character" w:styleId="Hipercze">
    <w:name w:val="Hyperlink"/>
    <w:rsid w:val="00267DB0"/>
    <w:rPr>
      <w:color w:val="0000FF"/>
      <w:u w:val="single"/>
    </w:rPr>
  </w:style>
  <w:style w:type="paragraph" w:customStyle="1" w:styleId="Style8">
    <w:name w:val="Style8"/>
    <w:basedOn w:val="Normalny"/>
    <w:rsid w:val="00267DB0"/>
    <w:pPr>
      <w:widowControl w:val="0"/>
      <w:autoSpaceDE w:val="0"/>
      <w:autoSpaceDN w:val="0"/>
      <w:adjustRightInd w:val="0"/>
      <w:spacing w:line="286" w:lineRule="exact"/>
      <w:jc w:val="center"/>
    </w:pPr>
    <w:rPr>
      <w:rFonts w:ascii="Tahoma" w:eastAsia="Times New Roman" w:hAnsi="Tahoma"/>
      <w:lang w:eastAsia="pl-PL"/>
    </w:rPr>
  </w:style>
  <w:style w:type="character" w:customStyle="1" w:styleId="FontStyle79">
    <w:name w:val="Font Style79"/>
    <w:rsid w:val="00267DB0"/>
    <w:rPr>
      <w:rFonts w:ascii="Tahoma" w:hAnsi="Tahoma" w:cs="Tahoma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/cmsws/page/GetFile1.aspx?attid=79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perzow.pl/images/PLIKI/ilustracje/EFRROW.jpg" TargetMode="External"/><Relationship Id="rId1" Type="http://schemas.openxmlformats.org/officeDocument/2006/relationships/image" Target="media/image1.jpeg"/><Relationship Id="rId4" Type="http://schemas.openxmlformats.org/officeDocument/2006/relationships/image" Target="http://slaskie.ksow.pl/uploads/RTEmagicC_PROW-2014-20_214f5e1ac6_01.jpg.jpg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0B6A13-8A55-4175-915E-74FCB2CE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Kuchciak</cp:lastModifiedBy>
  <cp:revision>30</cp:revision>
  <dcterms:created xsi:type="dcterms:W3CDTF">2017-01-13T22:01:00Z</dcterms:created>
  <dcterms:modified xsi:type="dcterms:W3CDTF">2020-01-30T08:58:00Z</dcterms:modified>
</cp:coreProperties>
</file>